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9"/>
        <w:ind w:left="3238" w:right="3165" w:firstLine="0"/>
        <w:jc w:val="center"/>
        <w:rPr>
          <w:b/>
          <w:sz w:val="44"/>
        </w:rPr>
      </w:pPr>
      <w:r>
        <w:rPr/>
        <w:pict>
          <v:group style="position:absolute;margin-left:.795959pt;margin-top:.112571pt;width:540pt;height:315.2pt;mso-position-horizontal-relative:page;mso-position-vertical-relative:page;z-index:-2008" coordorigin="16,2" coordsize="10800,6304">
            <v:rect style="position:absolute;left:16;top:2;width:10800;height:1378" filled="true" fillcolor="#2d2725" stroked="false">
              <v:fill type="solid"/>
            </v:rect>
            <v:rect style="position:absolute;left:16;top:1380;width:10800;height:1694" filled="true" fillcolor="#ededee" stroked="false">
              <v:fill type="solid"/>
            </v:rect>
            <v:rect style="position:absolute;left:16;top:3074;width:10800;height:1488" filled="true" fillcolor="#2d2725" stroked="false">
              <v:fill type="solid"/>
            </v:rect>
            <v:rect style="position:absolute;left:16;top:4562;width:10800;height:1744" filled="true" fillcolor="#ededee" stroked="false">
              <v:fill type="solid"/>
            </v:rect>
            <w10:wrap type="none"/>
          </v:group>
        </w:pict>
      </w:r>
      <w:r>
        <w:rPr>
          <w:b/>
          <w:color w:val="FFFFFF"/>
          <w:sz w:val="44"/>
        </w:rPr>
        <w:t>After May 5, 2017</w:t>
      </w:r>
    </w:p>
    <w:p>
      <w:pPr>
        <w:pStyle w:val="BodyText"/>
        <w:spacing w:before="130"/>
        <w:ind w:left="153"/>
      </w:pPr>
      <w:r>
        <w:rPr>
          <w:color w:val="FFFFFF"/>
        </w:rPr>
        <w:t>The following submission types must be filed in eCTD format: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392" w:after="0"/>
        <w:ind w:left="835" w:right="0" w:hanging="720"/>
        <w:jc w:val="left"/>
        <w:rPr>
          <w:sz w:val="28"/>
        </w:rPr>
      </w:pPr>
      <w:r>
        <w:rPr>
          <w:color w:val="231F20"/>
          <w:sz w:val="28"/>
        </w:rPr>
        <w:t>NDAs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37" w:after="0"/>
        <w:ind w:left="835" w:right="0" w:hanging="720"/>
        <w:jc w:val="left"/>
        <w:rPr>
          <w:sz w:val="28"/>
        </w:rPr>
      </w:pPr>
      <w:r>
        <w:rPr>
          <w:color w:val="231F20"/>
          <w:sz w:val="28"/>
        </w:rPr>
        <w:t>ANDAs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37" w:after="0"/>
        <w:ind w:left="835" w:right="0" w:hanging="720"/>
        <w:jc w:val="left"/>
        <w:rPr>
          <w:sz w:val="28"/>
        </w:rPr>
      </w:pPr>
      <w:r>
        <w:rPr>
          <w:color w:val="231F20"/>
          <w:sz w:val="28"/>
        </w:rPr>
        <w:t>BLAs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37" w:after="0"/>
        <w:ind w:left="835" w:right="0" w:hanging="720"/>
        <w:jc w:val="left"/>
        <w:rPr>
          <w:sz w:val="28"/>
        </w:rPr>
      </w:pPr>
      <w:r>
        <w:rPr>
          <w:color w:val="231F20"/>
          <w:sz w:val="28"/>
        </w:rPr>
        <w:t>MFs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9"/>
        <w:ind w:left="153"/>
      </w:pPr>
      <w:r>
        <w:rPr>
          <w:color w:val="FFFFFF"/>
        </w:rPr>
        <w:t>The following submission types must be filed in eCTD format: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371" w:after="0"/>
        <w:ind w:left="835" w:right="0" w:hanging="720"/>
        <w:jc w:val="left"/>
        <w:rPr>
          <w:sz w:val="28"/>
        </w:rPr>
      </w:pPr>
      <w:r>
        <w:rPr>
          <w:color w:val="231F20"/>
          <w:sz w:val="28"/>
        </w:rPr>
        <w:t>Commercial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INDs</w:t>
      </w:r>
    </w:p>
    <w:sectPr>
      <w:type w:val="continuous"/>
      <w:pgSz w:w="10820" w:h="6330" w:orient="landscape"/>
      <w:pgMar w:top="0" w:bottom="28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5" w:hanging="720"/>
      </w:pPr>
      <w:rPr>
        <w:rFonts w:hint="default" w:ascii="Arial" w:hAnsi="Arial" w:eastAsia="Arial" w:cs="Arial"/>
        <w:color w:val="231F20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759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9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8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7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7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before="37"/>
      <w:ind w:left="835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Hwilson</dc:creator>
  <dc:title>ectd.indd</dc:title>
  <dcterms:created xsi:type="dcterms:W3CDTF">2017-05-10T10:46:20Z</dcterms:created>
  <dcterms:modified xsi:type="dcterms:W3CDTF">2017-05-10T10:46:20Z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2017-05-10T00:00:00Z</vt:filetime>
  </property>
</Properties>
</file>